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7420D">
      <w:pPr>
        <w:keepNext w:val="0"/>
        <w:keepLines w:val="0"/>
        <w:pageBreakBefore w:val="0"/>
        <w:widowControl w:val="0"/>
        <w:tabs>
          <w:tab w:val="left" w:pos="39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48"/>
          <w:szCs w:val="48"/>
          <w:lang w:val="en-US" w:eastAsia="zh-CN"/>
        </w:rPr>
        <w:t>门禁卡申请表</w:t>
      </w:r>
    </w:p>
    <w:tbl>
      <w:tblPr>
        <w:tblStyle w:val="5"/>
        <w:tblpPr w:leftFromText="180" w:rightFromText="180" w:vertAnchor="page" w:horzAnchor="page" w:tblpX="1320" w:tblpY="2313"/>
        <w:tblOverlap w:val="never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905"/>
        <w:gridCol w:w="3262"/>
        <w:gridCol w:w="3366"/>
      </w:tblGrid>
      <w:tr w14:paraId="6581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645" w:type="pct"/>
            <w:gridSpan w:val="2"/>
            <w:tcBorders>
              <w:top w:val="single" w:color="auto" w:sz="12" w:space="0"/>
            </w:tcBorders>
            <w:vAlign w:val="center"/>
          </w:tcPr>
          <w:p w14:paraId="1F43DDC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651" w:type="pct"/>
            <w:tcBorders>
              <w:top w:val="single" w:color="auto" w:sz="12" w:space="0"/>
            </w:tcBorders>
            <w:vAlign w:val="center"/>
          </w:tcPr>
          <w:p w14:paraId="1226E624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702" w:type="pct"/>
            <w:tcBorders>
              <w:top w:val="single" w:color="auto" w:sz="12" w:space="0"/>
            </w:tcBorders>
            <w:vAlign w:val="center"/>
          </w:tcPr>
          <w:p w14:paraId="636C1E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所在部门</w:t>
            </w:r>
          </w:p>
          <w:p w14:paraId="4EFF42D1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966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645" w:type="pct"/>
            <w:gridSpan w:val="2"/>
            <w:vAlign w:val="center"/>
          </w:tcPr>
          <w:p w14:paraId="520B768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1" w:type="pct"/>
            <w:vAlign w:val="center"/>
          </w:tcPr>
          <w:p w14:paraId="403228C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2" w:type="pct"/>
            <w:vAlign w:val="center"/>
          </w:tcPr>
          <w:p w14:paraId="2B1294A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3E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187" w:type="pct"/>
            <w:tcBorders>
              <w:top w:val="single" w:color="auto" w:sz="2" w:space="0"/>
            </w:tcBorders>
            <w:vAlign w:val="center"/>
          </w:tcPr>
          <w:p w14:paraId="1420C98F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3812" w:type="pct"/>
            <w:gridSpan w:val="3"/>
            <w:tcBorders>
              <w:top w:val="single" w:color="auto" w:sz="2" w:space="0"/>
            </w:tcBorders>
            <w:vAlign w:val="center"/>
          </w:tcPr>
          <w:p w14:paraId="0AB55D4D">
            <w:pPr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     月      日</w:t>
            </w:r>
          </w:p>
        </w:tc>
      </w:tr>
      <w:tr w14:paraId="01C4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187" w:type="pct"/>
            <w:tcBorders>
              <w:top w:val="single" w:color="auto" w:sz="2" w:space="0"/>
            </w:tcBorders>
            <w:vAlign w:val="center"/>
          </w:tcPr>
          <w:p w14:paraId="45A31D99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结束日期</w:t>
            </w:r>
          </w:p>
        </w:tc>
        <w:tc>
          <w:tcPr>
            <w:tcW w:w="3812" w:type="pct"/>
            <w:gridSpan w:val="3"/>
            <w:tcBorders>
              <w:top w:val="single" w:color="auto" w:sz="2" w:space="0"/>
            </w:tcBorders>
            <w:vAlign w:val="center"/>
          </w:tcPr>
          <w:p w14:paraId="74D66250">
            <w:pPr>
              <w:tabs>
                <w:tab w:val="left" w:pos="1014"/>
              </w:tabs>
              <w:spacing w:line="48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     月      日</w:t>
            </w:r>
          </w:p>
        </w:tc>
      </w:tr>
      <w:tr w14:paraId="4933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187" w:type="pct"/>
            <w:tcBorders>
              <w:top w:val="single" w:color="auto" w:sz="2" w:space="0"/>
            </w:tcBorders>
            <w:vAlign w:val="center"/>
          </w:tcPr>
          <w:p w14:paraId="02CF744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授权范围</w:t>
            </w:r>
          </w:p>
        </w:tc>
        <w:tc>
          <w:tcPr>
            <w:tcW w:w="3812" w:type="pct"/>
            <w:gridSpan w:val="3"/>
            <w:tcBorders>
              <w:top w:val="single" w:color="auto" w:sz="2" w:space="0"/>
            </w:tcBorders>
            <w:vAlign w:val="center"/>
          </w:tcPr>
          <w:p w14:paraId="30521473">
            <w:pPr>
              <w:spacing w:line="240" w:lineRule="auto"/>
              <w:ind w:firstLine="220" w:firstLineChars="100"/>
              <w:jc w:val="left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联培学生 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返聘人员</w:t>
            </w:r>
          </w:p>
          <w:p w14:paraId="1BD781F5">
            <w:pPr>
              <w:spacing w:line="240" w:lineRule="auto"/>
              <w:ind w:firstLine="220" w:firstLineChars="100"/>
              <w:jc w:val="left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  <w:p w14:paraId="26502FFE">
            <w:pPr>
              <w:tabs>
                <w:tab w:val="left" w:pos="2037"/>
                <w:tab w:val="left" w:pos="4557"/>
              </w:tabs>
              <w:spacing w:line="240" w:lineRule="auto"/>
              <w:ind w:firstLine="220" w:firstLineChars="10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在职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项目聘（含特助）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物业食堂</w:t>
            </w:r>
          </w:p>
        </w:tc>
      </w:tr>
      <w:tr w14:paraId="7A19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187" w:type="pct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6938C209">
            <w:pPr>
              <w:spacing w:line="480" w:lineRule="auto"/>
              <w:ind w:firstLine="621" w:firstLineChars="296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授权方式</w:t>
            </w:r>
          </w:p>
        </w:tc>
        <w:tc>
          <w:tcPr>
            <w:tcW w:w="3812" w:type="pct"/>
            <w:gridSpan w:val="3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0BDC3B26">
            <w:pPr>
              <w:spacing w:line="48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刷卡             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人脸采集</w:t>
            </w:r>
          </w:p>
        </w:tc>
      </w:tr>
      <w:tr w14:paraId="255F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1645" w:type="pct"/>
            <w:gridSpan w:val="2"/>
            <w:tcBorders>
              <w:bottom w:val="single" w:color="auto" w:sz="4" w:space="0"/>
            </w:tcBorders>
            <w:vAlign w:val="top"/>
          </w:tcPr>
          <w:p w14:paraId="2D9FD581">
            <w:pPr>
              <w:spacing w:line="48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部门负责人审批：</w:t>
            </w:r>
          </w:p>
          <w:p w14:paraId="37740AB9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1" w:type="pct"/>
            <w:tcBorders>
              <w:bottom w:val="single" w:color="auto" w:sz="4" w:space="0"/>
            </w:tcBorders>
            <w:vAlign w:val="top"/>
          </w:tcPr>
          <w:p w14:paraId="64BFE991">
            <w:pPr>
              <w:spacing w:line="48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人事处审批：</w:t>
            </w:r>
          </w:p>
          <w:p w14:paraId="4A10AD6F">
            <w:pPr>
              <w:spacing w:line="480" w:lineRule="auto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2" w:type="pct"/>
            <w:tcBorders>
              <w:bottom w:val="single" w:color="auto" w:sz="4" w:space="0"/>
            </w:tcBorders>
            <w:vAlign w:val="top"/>
          </w:tcPr>
          <w:p w14:paraId="3BA1292D">
            <w:pPr>
              <w:spacing w:line="480" w:lineRule="auto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综合办公室主管审批：</w:t>
            </w:r>
          </w:p>
        </w:tc>
      </w:tr>
      <w:tr w14:paraId="2C0C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5000" w:type="pct"/>
            <w:gridSpan w:val="4"/>
            <w:tcBorders>
              <w:top w:val="single" w:color="auto" w:sz="4" w:space="0"/>
            </w:tcBorders>
            <w:vAlign w:val="top"/>
          </w:tcPr>
          <w:p w14:paraId="4978EA7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说明：</w:t>
            </w:r>
          </w:p>
          <w:p w14:paraId="136A39C5">
            <w:pPr>
              <w:numPr>
                <w:ilvl w:val="0"/>
                <w:numId w:val="1"/>
              </w:num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每人仅可申请一张门禁卡，如重复申请则默认以往已申请/使用中的门禁卡门禁权限失效；</w:t>
            </w:r>
          </w:p>
          <w:p w14:paraId="55F5840B">
            <w:pPr>
              <w:numPr>
                <w:ilvl w:val="0"/>
                <w:numId w:val="1"/>
              </w:numPr>
              <w:wordWrap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请妥善保管、使用单位门禁卡，勿随意借用他人、勿随意为陌生人开门，如丢失请及时补办。</w:t>
            </w:r>
          </w:p>
        </w:tc>
      </w:tr>
    </w:tbl>
    <w:p w14:paraId="076B9ED5">
      <w:pPr>
        <w:jc w:val="both"/>
        <w:rPr>
          <w:rFonts w:hint="default" w:ascii="华文细黑" w:hAnsi="华文细黑" w:eastAsia="华文细黑" w:cs="华文细黑"/>
          <w:sz w:val="24"/>
          <w:szCs w:val="20"/>
          <w:u w:val="none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170" w:footer="17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CCCDF">
    <w:pPr>
      <w:pStyle w:val="3"/>
      <w:pBdr>
        <w:bottom w:val="none" w:color="auto" w:sz="0" w:space="1"/>
      </w:pBdr>
      <w:jc w:val="left"/>
      <w:rPr>
        <w:rFonts w:hint="eastAsia" w:ascii="华文细黑" w:hAnsi="华文细黑" w:eastAsia="华文细黑" w:cs="华文细黑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B0382"/>
    <w:multiLevelType w:val="singleLevel"/>
    <w:tmpl w:val="804B03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B071C"/>
    <w:rsid w:val="01707DBA"/>
    <w:rsid w:val="02775321"/>
    <w:rsid w:val="081E4A97"/>
    <w:rsid w:val="0BFE4153"/>
    <w:rsid w:val="12A63CA4"/>
    <w:rsid w:val="15416B2E"/>
    <w:rsid w:val="1FB73104"/>
    <w:rsid w:val="23982D2E"/>
    <w:rsid w:val="296C7081"/>
    <w:rsid w:val="29F46D38"/>
    <w:rsid w:val="2D373DAA"/>
    <w:rsid w:val="32FA3210"/>
    <w:rsid w:val="33C366F0"/>
    <w:rsid w:val="369C3F8A"/>
    <w:rsid w:val="37986676"/>
    <w:rsid w:val="3B0E1327"/>
    <w:rsid w:val="4FE168EB"/>
    <w:rsid w:val="50700D07"/>
    <w:rsid w:val="540F4AC1"/>
    <w:rsid w:val="54B13782"/>
    <w:rsid w:val="550D7A7C"/>
    <w:rsid w:val="5F9A3865"/>
    <w:rsid w:val="62BB071C"/>
    <w:rsid w:val="6E39014A"/>
    <w:rsid w:val="6F70543C"/>
    <w:rsid w:val="71A969FA"/>
    <w:rsid w:val="7A4C5BBA"/>
    <w:rsid w:val="7CCA48AE"/>
    <w:rsid w:val="7F47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f\AppData\Roaming\kingsoft\office6\templates\download\56391049-ac95-440a-a30f-ee275470a7b1\&#20844;&#21496;&#38376;&#31105;&#21345;&#30003;&#35831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公司门禁卡申请表.docx</Template>
  <Pages>1</Pages>
  <Words>251</Words>
  <Characters>251</Characters>
  <Lines>0</Lines>
  <Paragraphs>0</Paragraphs>
  <TotalTime>6</TotalTime>
  <ScaleCrop>false</ScaleCrop>
  <LinksUpToDate>false</LinksUpToDate>
  <CharactersWithSpaces>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2025-01-24T07:34:00Z</dcterms:created>
  <dc:creator>WPS_1615166902</dc:creator>
  <cp:lastModifiedBy>完全</cp:lastModifiedBy>
  <dcterms:modified xsi:type="dcterms:W3CDTF">2025-02-27T00:37:38Z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UUID">
    <vt:lpwstr>v1.0_mb_sgM1tsRqKJGhbM+ooszadg==</vt:lpwstr>
  </property>
  <property fmtid="{D5CDD505-2E9C-101B-9397-08002B2CF9AE}" pid="4" name="ICV">
    <vt:lpwstr>C64451FA76094604939672A572D46A5B_11</vt:lpwstr>
  </property>
  <property fmtid="{D5CDD505-2E9C-101B-9397-08002B2CF9AE}" pid="5" name="KSOTemplateDocerSaveRecord">
    <vt:lpwstr>eyJoZGlkIjoiMzczYzJkODczZTI0MjI3YzI0NDBiNzc1ZGRkMDY1NDMiLCJ1c2VySWQiOiIzMTk3Njk0MTkifQ==</vt:lpwstr>
  </property>
</Properties>
</file>